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367DC0" w:rsidRDefault="000C0990" w:rsidP="000C0990">
      <w:pPr>
        <w:rPr>
          <w:b/>
          <w:lang w:val="uk-UA"/>
        </w:rPr>
      </w:pPr>
      <w:r w:rsidRPr="00367DC0">
        <w:rPr>
          <w:b/>
          <w:lang w:val="uk-UA"/>
        </w:rPr>
        <w:t>Нульовий артикль</w:t>
      </w:r>
    </w:p>
    <w:p w:rsidR="000C0990" w:rsidRPr="00300F24" w:rsidRDefault="000C0990" w:rsidP="00300F24">
      <w:pPr>
        <w:spacing w:after="0"/>
        <w:ind w:firstLine="567"/>
        <w:rPr>
          <w:rFonts w:ascii="Times New Roman" w:hAnsi="Times New Roman" w:cs="Times New Roman"/>
          <w:lang w:val="uk-UA"/>
        </w:rPr>
      </w:pPr>
      <w:r w:rsidRPr="00300F24">
        <w:rPr>
          <w:rFonts w:ascii="Times New Roman" w:hAnsi="Times New Roman" w:cs="Times New Roman"/>
          <w:lang w:val="uk-UA"/>
        </w:rPr>
        <w:t>Артикль не вживається перед абстра</w:t>
      </w:r>
      <w:bookmarkStart w:id="0" w:name="_GoBack"/>
      <w:bookmarkEnd w:id="0"/>
      <w:r w:rsidRPr="00300F24">
        <w:rPr>
          <w:rFonts w:ascii="Times New Roman" w:hAnsi="Times New Roman" w:cs="Times New Roman"/>
          <w:lang w:val="uk-UA"/>
        </w:rPr>
        <w:t>ктними іменниками в загальному сенсі.</w:t>
      </w:r>
    </w:p>
    <w:sectPr w:rsidR="000C0990" w:rsidRPr="00300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54069"/>
    <w:rsid w:val="001C0369"/>
    <w:rsid w:val="00300F24"/>
    <w:rsid w:val="00367DC0"/>
    <w:rsid w:val="00544F9A"/>
    <w:rsid w:val="006D2B71"/>
    <w:rsid w:val="00803D4E"/>
    <w:rsid w:val="0090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dcterms:created xsi:type="dcterms:W3CDTF">2016-02-02T10:08:00Z</dcterms:created>
  <dcterms:modified xsi:type="dcterms:W3CDTF">2016-02-02T11:18:00Z</dcterms:modified>
</cp:coreProperties>
</file>